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D54C9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hanging="0" w:left="-240" w:right="0"/>
        <w:jc w:val="left"/>
        <w:rPr>
          <w:rFonts w:ascii="Arial" w:hAnsi="Arial"/>
          <w:b w:val="1"/>
          <w:i w:val="0"/>
          <w:color w:val="000000"/>
          <w:sz w:val="24"/>
          <w:shd w:val="clear" w:fill="FFFFFF"/>
        </w:rPr>
      </w:pPr>
      <w:bookmarkStart w:id="0" w:name="_dx_frag_StartFragment"/>
      <w:bookmarkEnd w:id="0"/>
      <w:r>
        <w:rPr>
          <w:rFonts w:ascii="Arial" w:hAnsi="Arial"/>
          <w:b w:val="1"/>
          <w:i w:val="0"/>
          <w:color w:val="000000"/>
          <w:sz w:val="24"/>
          <w:shd w:val="clear" w:fill="FFFFFF"/>
        </w:rPr>
        <w:t>Ветеринарная клиника "WelcomeVet" ИП Жуйков Михаил Андреевич.</w:t>
      </w:r>
    </w:p>
    <w:p>
      <w:pPr>
        <w:ind w:hanging="0" w:left="-240" w:right="0"/>
        <w:jc w:val="left"/>
        <w:rPr>
          <w:rFonts w:ascii="Arial" w:hAnsi="Arial"/>
          <w:b w:val="0"/>
          <w:i w:val="0"/>
          <w:color w:val="000000"/>
          <w:sz w:val="24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4"/>
          <w:shd w:val="clear" w:fill="FFFFFF"/>
        </w:rPr>
        <w:t>Прайс на услуги от 31.05.2021</w:t>
      </w:r>
    </w:p>
    <w:p>
      <w:pPr>
        <w:ind w:hanging="0" w:left="-240" w:right="0"/>
        <w:jc w:val="left"/>
        <w:rPr>
          <w:rFonts w:ascii="Arial" w:hAnsi="Arial"/>
          <w:i w:val="1"/>
          <w:sz w:val="20"/>
        </w:rPr>
      </w:pPr>
      <w:r>
        <w:rPr>
          <w:rFonts w:ascii="Arial" w:hAnsi="Arial"/>
          <w:i w:val="1"/>
          <w:sz w:val="20"/>
        </w:rPr>
        <w:t>*</w:t>
      </w:r>
      <w:r>
        <w:rPr>
          <w:rFonts w:ascii="Arial" w:hAnsi="Arial"/>
          <w:i w:val="1"/>
          <w:sz w:val="20"/>
        </w:rPr>
        <w:t xml:space="preserve"> </w:t>
      </w:r>
      <w:r>
        <w:rPr>
          <w:rFonts w:ascii="Arial" w:hAnsi="Arial"/>
          <w:i w:val="1"/>
          <w:sz w:val="20"/>
        </w:rPr>
        <w:t>усредненная стоимость операции включая препараты и расходные материалы</w:t>
      </w:r>
    </w:p>
    <w:tbl>
      <w:tblPr>
        <w:tblW w:w="10965" w:type="dxa"/>
        <w:tblInd w:w="-278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Before w:val="0"/>
          <w:gridAfter w:val="0"/>
          <w:trHeight w:hRule="atLeast" w:val="108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  <w:i w:val="1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i w:val="1"/>
                <w:sz w:val="20"/>
              </w:rPr>
              <w:t>без</w:t>
            </w:r>
            <w:r>
              <w:rPr>
                <w:rFonts w:ascii="Arial" w:hAnsi="Arial"/>
                <w:i w:val="1"/>
                <w:sz w:val="20"/>
              </w:rPr>
              <w:t xml:space="preserve"> </w:t>
            </w:r>
            <w:r>
              <w:rPr>
                <w:rFonts w:ascii="Arial" w:hAnsi="Arial"/>
                <w:i w:val="1"/>
                <w:sz w:val="20"/>
              </w:rPr>
              <w:t xml:space="preserve">* - </w:t>
            </w:r>
            <w:r>
              <w:rPr>
                <w:rFonts w:ascii="Arial" w:hAnsi="Arial"/>
                <w:i w:val="1"/>
                <w:color w:val="000000"/>
                <w:sz w:val="20"/>
                <w:shd w:val="clear" w:fill="FFFFFF"/>
              </w:rPr>
              <w:t>без учета стоимости препаратов и расходных материалов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1065"/>
              <w:jc w:val="left"/>
              <w:rPr>
                <w:rFonts w:ascii="Arial" w:hAnsi="Arial"/>
                <w:i w:val="1"/>
                <w:color w:val="000000"/>
                <w:sz w:val="20"/>
                <w:shd w:val="clear" w:fill="FFFFFF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Терапия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Первичная консультация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Консультация врача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(без осмотра животного)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Повторная консультация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Выписка заключения о состоянии здоровья животного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Работа с агрессивными животными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Инъекция внутривенная (в катетер)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Инъекция внутривенная/постановка периферического катетера/забор крови для исследований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Инъекция внутримышечная, подкожная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Капельное введение растворов подкожное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250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Капельное введение растворов внутривенное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Мануальное введение пероральное / ректальное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Удаление клеща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Обработка от накожных паразитов (капли,спрей)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Клизма очистительная 1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Клизма очистительная 2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Клизма очистительная 3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Мануальная очистка дивертикула прямой кишки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Ректальное мануальное исследование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250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Вагинальное мануальное и инструментальное исследование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250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Санация слезных точек/носослезного канала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Массаж мочевого пузыря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Интенсивная терапия, анестезия, реанимация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Тонкоигольная биопсия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Пункция диагностическая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Интенсивная терапия в клинике 12 часов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Гемотрансфузия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Реанимация неонатальная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Реанимация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Блокада новокаиновая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Блокада эпидуральная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Интубация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Техническое обеспечение общей анестезии 1кат.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Техническое обеспечение общей анестезии 2кат.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Зондирование желудка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Эзофагостомия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Химиотерапия-техническое обеспечение(за сеанс)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Вакцинации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Эурикан DHPPI + 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Эурикан DHPPI + RL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130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Пуревакс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RCPCh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Tricat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Rabisin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Нобивак DHPPI+L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Нобивак DHPPI+RL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1300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Нобивак Рабиес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Пуревакс FELV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Нобивак КС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Вангард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 xml:space="preserve"> 7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Эурикан Герпес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Вакцинация Нобивак DHPPI+L4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1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Чипирование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Груминг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Стрижка шерсти частичная гигиеническая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Стрижка когтей кошкам и собакам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Гигиеническая стрижка 1 категории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Гигиеническая стрижка 2 категории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Гигиеническая стрижка 3 категории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Мануальное опорожнение параанальных желез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350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Санация наружного слухового канала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Диагностика инструментальная</w:t>
            </w:r>
          </w:p>
          <w:p>
            <w:pPr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i w:val="1"/>
                <w:sz w:val="20"/>
              </w:rPr>
              <w:t>*усредненная стоимость операции включая препараты и расходные материалы</w:t>
            </w:r>
          </w:p>
          <w:p>
            <w:pP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i w:val="1"/>
                <w:sz w:val="20"/>
              </w:rPr>
              <w:t xml:space="preserve">без* - </w:t>
            </w:r>
            <w:r>
              <w:rPr>
                <w:rFonts w:ascii="Arial" w:hAnsi="Arial"/>
                <w:i w:val="1"/>
                <w:color w:val="000000"/>
                <w:sz w:val="20"/>
                <w:shd w:val="clear" w:fill="FFFFFF"/>
              </w:rPr>
              <w:t>без учета стоимости препаратов и расходных материалов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Ларингоскопия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Отоскопия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Риноскопия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Ретроградная риноскопия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Эзофагоскопия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Гастроскопия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Дуоденоскопия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Колоноскопия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Трахеоскопия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Бронхоскопия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Вагиноскопия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Гистероскопия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Цистоскопия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УЗИ одного органа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УЗИ органов брюшной полости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УЗИ сердца (скрининговое исследование)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Диагностика лабораторная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Общий анализ крови (автомат + лейкоформула (микроскопия))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73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Биохимия крови профиль предоперационный (АЛТ, альбумин, АСТ, белок общий, билирубин общий, глюкоза, калий, креатинин, мочевина, натрий, хлор, ЩФ)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панкреатическая липаза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Общий анализ мочи тест полоской с исследованием осадка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н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 xml:space="preserve">ион 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Биохимия мочи белок/креатинин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Исследование шерсти на дерматомикозы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2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Микроскопия крови на B.Canis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Микроскопия содержимого наружного слухо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во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го прохода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Цитология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Анализ кала (Паразитологическое исследование)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Гистологическое исследование патматериала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ПЦР диагностика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исследование крови на прогестерон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Анализ крови на Тропонин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Исследование выпотной жидкости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1700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Цитология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1700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анализ крови на гормоны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анализ крови на микроэлементы (1 элемент)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1300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ПЦР респираторный профиль большой, кошки (бордетелла,герпес,калицивирус,микоплазма,хламидия)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ПЦР респираторный большой, собаки (микоплазмоз, хламидиоз, бордетеллез, аденовироз, чума плотоядных, парагрипп, герпес)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3700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ПЦР респираторный малый, кошки (калицивироз, бордетеллез, герпес)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ПЦР респираторный малый, собаки (парагрипп, аденовирус 2-го типа, бордетеллез, герпес)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1800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ПЦР ЖКТ кошки (Панлейкопения, Коронавироз, Лямблиоз, Криптоспородиоз, Токсоплазмоз,трихомоноз)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3900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ПЦР ЖКТ кошки (вирус панлейкопении , коронавирус кошек , токсоплазмоз)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2200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ПЦР ЖКТ собаки (аденовирус, парвовирус, коронавироз, чума плотоядных, лямблиоз, криптоспородиоз, сальмонелла)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2800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посев отделяемого верхних дых.путей на микрофлору с опред.чувст. к антимикроб. препаратам (основной перечень аб)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1700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посев мочи на микрофлору с определением чувст. к антимикробным препаратам (основной перечень)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1600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бронхоальвеолярный лаваж (основной перечень аб)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2100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 аллергологическое исследование (аллерген-специфичных IgE)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Ветюнион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 xml:space="preserve"> ж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елчные ки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слоты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 xml:space="preserve"> (2 пробы)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1800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Глюкометрия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Флюоресцеиновый тест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Эндоскопически-ассистированные оперативные вмешательства</w:t>
            </w: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 xml:space="preserve"> </w:t>
            </w:r>
          </w:p>
          <w:p>
            <w:pPr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i w:val="1"/>
                <w:sz w:val="20"/>
              </w:rPr>
              <w:t>*усредненная стоимость операции включая препараты и расходные материалы</w:t>
            </w:r>
          </w:p>
          <w:p>
            <w:pP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i w:val="1"/>
                <w:sz w:val="20"/>
              </w:rPr>
              <w:t>бе</w:t>
            </w:r>
            <w:r>
              <w:rPr>
                <w:rFonts w:ascii="Arial" w:hAnsi="Arial"/>
                <w:i w:val="1"/>
                <w:sz w:val="20"/>
              </w:rPr>
              <w:t xml:space="preserve">з* - </w:t>
            </w:r>
            <w:r>
              <w:rPr>
                <w:rFonts w:ascii="Arial" w:hAnsi="Arial"/>
                <w:i w:val="1"/>
                <w:color w:val="000000"/>
                <w:sz w:val="20"/>
                <w:shd w:val="clear" w:fill="FFFFFF"/>
              </w:rPr>
              <w:t>без учета стоимости препаратов и расходных материалов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Эндоскопическое удаление инородных тел из пищевода, желудка, ДПК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Эндоскопическое удаление инородных тел из пищевода, желудка, ДПК от 10 до 20кг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Эндоскопическое удаление инородных тел из пищевода, желудка, ДПК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Эндоскопически-ассистированная перкутанная гастростомия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Эндоскопически-ассистированная балонная дилатация стриктур пищевода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Эндоскопическая биопсия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Хирургическое лечение ран / абсцессов / гемато</w:t>
            </w: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м</w:t>
            </w:r>
          </w:p>
          <w:p>
            <w:pPr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i w:val="1"/>
                <w:sz w:val="20"/>
              </w:rPr>
              <w:t>*усредненная стоимость операции включая препараты и расходные материалы</w:t>
            </w:r>
          </w:p>
          <w:p>
            <w:pP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i w:val="1"/>
                <w:sz w:val="20"/>
              </w:rPr>
              <w:t xml:space="preserve">без* - </w:t>
            </w:r>
            <w:r>
              <w:rPr>
                <w:rFonts w:ascii="Arial" w:hAnsi="Arial"/>
                <w:i w:val="1"/>
                <w:color w:val="000000"/>
                <w:sz w:val="20"/>
                <w:shd w:val="clear" w:fill="FFFFFF"/>
              </w:rPr>
              <w:t>без учета стоимости препаратов и расходных материалов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Аспирация/дренирование жидкости из патологической полости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Обработка швов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Перевязка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Дренирование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Полная хирургическая обработка ран без ушивания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Полная хирургическая обработка ран 1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Полная хирургическая обработка ран 2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Полная хирургическая обработка ран 3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Стоматология</w:t>
            </w:r>
          </w:p>
          <w:p>
            <w:pPr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i w:val="1"/>
                <w:sz w:val="20"/>
              </w:rPr>
              <w:t>*усредненная стоимость операции включая препараты и расходные материалы</w:t>
            </w:r>
          </w:p>
          <w:p>
            <w:pP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i w:val="1"/>
                <w:sz w:val="20"/>
              </w:rPr>
              <w:t xml:space="preserve">без* - </w:t>
            </w:r>
            <w:r>
              <w:rPr>
                <w:rFonts w:ascii="Arial" w:hAnsi="Arial"/>
                <w:i w:val="1"/>
                <w:color w:val="000000"/>
                <w:sz w:val="20"/>
                <w:shd w:val="clear" w:fill="FFFFFF"/>
              </w:rPr>
              <w:t>без учета стоимости препаратов и расходных материалов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Ультразвуковая санация ротовой полости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Экстракция временныз зубов 1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Экстракция временныз зубов 2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Экстракция постоянных зубов 1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Экстракция постоянных зубов 2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Экстракция постоянных зубов 3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Акушерство, гинекология, урология</w:t>
            </w:r>
          </w:p>
          <w:p>
            <w:pPr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i w:val="1"/>
                <w:sz w:val="20"/>
              </w:rPr>
              <w:t>*усредненная стоимость операции включая препараты и расходные материалы</w:t>
            </w:r>
          </w:p>
          <w:p>
            <w:pP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i w:val="1"/>
                <w:sz w:val="20"/>
              </w:rPr>
              <w:t xml:space="preserve">без* - </w:t>
            </w:r>
            <w:r>
              <w:rPr>
                <w:rFonts w:ascii="Arial" w:hAnsi="Arial"/>
                <w:i w:val="1"/>
                <w:color w:val="000000"/>
                <w:sz w:val="20"/>
                <w:shd w:val="clear" w:fill="FFFFFF"/>
              </w:rPr>
              <w:t>без учета стоимости препаратов и расходных материалов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Катетеризация мочевого пузыря у котов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Катетеризация мочевого пузыря у кобелей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Катетеризация мочевого пузыря у кошек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Катетеризация мочевого пузыря у сук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Кастрация кота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Кастрая кота крипторха (паховая)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Кастрация кота крипторха лапароскопическая)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Кастрация кобеля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Кастрация кобеля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Кастрация кобеля от 20 до 40кг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Кастрация кобеля крипторха (паховая)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Кастрация кобеля крипторха (паховая)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Кастрация кобеля крипторха (паховая)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Крипторхэктомия лапароскопическая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Крипторхэктомия лапароскопическая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Крипторхэктомия лапароскопическая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11000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Овариоэктомия/Овариогистерэктомия кошки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3500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Овариоэктомия/Овариогистерэктомия кошки лапароскопическая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Овариогистерэктомия кошки при патологии лапароскопическая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Овариоэктомия собаки до 10 кг лапароскопия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Овариоэктомия собаки от10 до 20 кг лапароскопия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Овариоэктомия собаки от20 до 40 кг лапароскопия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Овариогистерэктомия собаки при патологии лапароскопическая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Овариогистерэктомия собаки при патологии лапароскопическая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Овариогистерэктомия собаки при патологии лапароскопическая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17000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Родовспоможение 1 час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Кесарево сечение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Кесарево сечение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11000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Кесарево сечение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Восстановление целостности стенки мочевого пузыря при разрыве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Восстановление целостности стенки мочевого пузыря при разрыве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Восстановление целостности стенки мочевого пузыря при разрыве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опухолей мочевого пузыря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опухолей мочевого пузыря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опухолей мочевого пузыря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Промежностная уретростомия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Промежностная уретростомия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Промежностная уретростомия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Перкутанная цистотомия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Перкутанная цистотомия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Перкутанная цистотомия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Нефроуретероэктомия лапароскопическая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Нефроуретероэктомия лапароскопическая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Нефроуретероэктомия лапароскопическаяот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Уретропластика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Уретропластика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Уретропластика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11000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Цистопексия мочевого пузыря лапароскопическая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Цистопексия мочевого пузыря лапароскопическая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Цистопексия мочевого пузыря лапароскопическая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Цистоцентез мочевого пузыря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i w:val="1"/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Операции на голове</w:t>
            </w:r>
          </w:p>
          <w:p>
            <w:pPr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i w:val="1"/>
                <w:sz w:val="20"/>
              </w:rPr>
              <w:t>*усредненная стоимость операции включая препараты и расходные материалы</w:t>
            </w:r>
          </w:p>
          <w:p>
            <w:pP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i w:val="1"/>
                <w:sz w:val="20"/>
              </w:rPr>
              <w:t xml:space="preserve">без* - </w:t>
            </w:r>
            <w:r>
              <w:rPr>
                <w:rFonts w:ascii="Arial" w:hAnsi="Arial"/>
                <w:i w:val="1"/>
                <w:color w:val="000000"/>
                <w:sz w:val="20"/>
                <w:shd w:val="clear" w:fill="FFFFFF"/>
              </w:rPr>
              <w:t>без учета стоимости препаратов и расходных материалов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Оперативное лечение гематомы ушной раковины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Оперативное лечение гематомы ушной раковины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Оперативное лечение гематомы ушной раковины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Энуклеация глазного яблока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Энуклеация глазного яблока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Энуклеация глазного яблока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Вправление вывиха глазного яблока 1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Вправление вывиха глазного яблока 2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Пластика железы 3го века при пролапсе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Пластика железы 3го века при пролапсе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Пластика железы 3го века при пролапсе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ротоносовых фистул 1 кат.сложности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ротоносовых фистул 1 кат.сложности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Извлечение инородных предметов из глотки 1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Извлечение инородных предметов из глотки 2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Ринопластика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Ринопластика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Ринопластика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новообразований век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новообразований век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Резекция небной занавески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Резекция небной занавески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Резекция небной занавески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новообразований век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Тарзорафия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Блефаропластика при завороте век до 10 кг (1 глаз)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Блефаропластика при завороте век от 10 до 20 кг (1 глаз)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Блефаропластика при завороте век от 20 до 40 кг (1 глаз)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Блефаропластика при новообразовании века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Блефаропластика при новообразовании века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Блефаропластика при новообразовании века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Онкология</w:t>
            </w:r>
          </w:p>
          <w:p>
            <w:pPr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i w:val="1"/>
                <w:sz w:val="20"/>
              </w:rPr>
              <w:t>*усредненная стоимость операции включая препараты и расходные материалы</w:t>
            </w:r>
          </w:p>
          <w:p>
            <w:pP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i w:val="1"/>
                <w:sz w:val="20"/>
              </w:rPr>
              <w:t xml:space="preserve">без* - </w:t>
            </w:r>
            <w:r>
              <w:rPr>
                <w:rFonts w:ascii="Arial" w:hAnsi="Arial"/>
                <w:i w:val="1"/>
                <w:color w:val="000000"/>
                <w:sz w:val="20"/>
                <w:shd w:val="clear" w:fill="FFFFFF"/>
              </w:rPr>
              <w:t>без учета стоимости препаратов и расходных материалов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Мастэктомия локальная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Мастэктомия локальная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Мастэктомия локальная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Мастэктомия унилатеральная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Мастэктомия унилатеральная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Мастэктомия унилатеральная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11000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одинарных кожных новообразований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одинарных кожных новообразований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одинарных кожных новообразований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множественных кожных и подкожных новообразований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множественных кожных и подкожных новообразований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множественных кожных и подкожных новообразований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новообразований брюшной полости 1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новообразований брюшной полости 2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новообразований брюшной полости 3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новообразований ротовой полости 1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новообразований ротовой полости 2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новообразований ротовой полости 3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новообразований анального отдела 1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новообразований анального отдела 2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Хирургическое лечение новообразований анального отдела 3 категории сложности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Операции на брюшной полости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i w:val="1"/>
                <w:sz w:val="20"/>
              </w:rPr>
              <w:t>*усредненная стоимость операции включая препараты и расходные материалы</w:t>
            </w:r>
          </w:p>
          <w:p>
            <w:pPr>
              <w:rPr>
                <w:rFonts w:ascii="Arial" w:hAnsi="Arial"/>
                <w:b w:val="1"/>
                <w:color w:val="000000"/>
                <w:sz w:val="24"/>
              </w:rPr>
            </w:pPr>
            <w:r>
              <w:rPr>
                <w:rFonts w:ascii="Arial" w:hAnsi="Arial"/>
                <w:i w:val="1"/>
                <w:sz w:val="20"/>
              </w:rPr>
              <w:t xml:space="preserve">без* - </w:t>
            </w:r>
            <w:r>
              <w:rPr>
                <w:rFonts w:ascii="Arial" w:hAnsi="Arial"/>
                <w:i w:val="1"/>
                <w:color w:val="000000"/>
                <w:sz w:val="20"/>
                <w:shd w:val="clear" w:fill="FFFFFF"/>
              </w:rPr>
              <w:t>без учета стоимости препаратов и расходных материалов</w:t>
            </w:r>
          </w:p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Лапароцентез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пупочная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пупочная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пупочная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паховая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паховая от 10до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паховая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промежностная  до 10 кг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промежностная 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промежностная 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диафрагмальная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диафрагмальная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диафрагмальная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травматической грыжи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травматической грыжи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Герниорафия травматической грыжи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Диагностическая лапароскопия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Диагностическая лапароскопия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11000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Диагностическая лапароскопия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Гастротомия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Гастротомия от 10до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Гастростомия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Энтеротомия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Энтеротомия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Энтеротомия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Резекция тощей кишки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Резекция тощей кишки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Резекция тощей кишки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Резекция толстой кишки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Резекция толстой кишки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Резекция толстой кишки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Резекция прямой кишки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8000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Резекция прямой кишки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Резекция прямой кишки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Сакулэктомия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Спленэктомия лапароскопическая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11000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Спленэктомия лапароскопическая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13000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Спленэктомия лапароскопическая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Холецистэктомия лапароскопическая до 10кг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Холецистэктомия лапароскопическая от 10 до 20кг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Холецистэктомия лапароскопическая от 20 до 40кг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Гастропексия лапароскопическая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Гастропексия лапароскопическая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11000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Гастропексия лапароскопическая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Ангиопластика при тромбоэмболии брюшной аорты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Операции в грудной полости</w:t>
            </w:r>
          </w:p>
          <w:p>
            <w:pPr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i w:val="1"/>
                <w:sz w:val="20"/>
              </w:rPr>
              <w:t>*усредненная стоимость операции включая препараты и расходные материалы</w:t>
            </w:r>
          </w:p>
          <w:p>
            <w:pP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i w:val="1"/>
                <w:sz w:val="20"/>
              </w:rPr>
              <w:t xml:space="preserve">без* - </w:t>
            </w:r>
            <w:r>
              <w:rPr>
                <w:rFonts w:ascii="Arial" w:hAnsi="Arial"/>
                <w:i w:val="1"/>
                <w:color w:val="000000"/>
                <w:sz w:val="20"/>
                <w:shd w:val="clear" w:fill="FFFFFF"/>
              </w:rPr>
              <w:t>без учета стоимости препаратов и расходных материалов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Диагностическая торакоскопия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Диагностическая торакоскопия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Диагностическая торакоскопия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Перикардэктомия торакоскопичекая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Перикардэктомия торакоскопичекая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Перикардэктомия торакоскопичекая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Лобэктомия легкого торакоспически-ассистированная до 10кг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16000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Лобэктомия легкого торакоспически-ассистированная от 10 до 20кг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12000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49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Лобэктомия легкого торакоспически-ассистированная от 20 до 40кг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14000</w:t>
            </w:r>
            <w:r>
              <w:rPr>
                <w:rFonts w:ascii="Arial" w:hAnsi="Arial"/>
                <w:color w:val="000000"/>
                <w:sz w:val="20"/>
                <w:shd w:val="clear" w:fill="FFFFFF"/>
              </w:rPr>
              <w:t>*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Дренирование грудной полости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5000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Перикардиоцентез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Торакоцентез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300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</w:pPr>
            <w:r>
              <w:rPr>
                <w:rFonts w:ascii="Arial" w:hAnsi="Arial"/>
                <w:b w:val="1"/>
                <w:color w:val="000000"/>
                <w:sz w:val="24"/>
                <w:shd w:val="clear" w:fill="FFFFFF"/>
              </w:rPr>
              <w:t>Патоморфология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Аутопсия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Эвтаназия при наличии неизлечимых заболеваний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Эвтаназия при наличии неизлечимых заболеваний от 10 до 20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Эвтаназия при наличии неизлечимых заболеваний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3000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Кремация, за 1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200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Кремация индивидуальная до 10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7000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Кремация индивидуальнаяот от 10 до 20кг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9000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Кремация индивидуальная от 20 до 40 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11000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Кремация индивидуальная от 40 до 50кг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13000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Кремация индивидуальная от 50кг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fill="FFFFFF"/>
              </w:rPr>
              <w:t>15000</w:t>
            </w:r>
          </w:p>
        </w:tc>
      </w:tr>
      <w:tr>
        <w:trPr>
          <w:gridBefore w:val="0"/>
          <w:gridAfter w:val="0"/>
          <w:trHeight w:hRule="atLeast" w:val="255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Arial" w:hAnsi="Arial"/>
                <w:color w:val="000000"/>
                <w:sz w:val="20"/>
                <w:shd w:val="clear" w:fill="FFFFFF"/>
              </w:rPr>
            </w:pPr>
          </w:p>
        </w:tc>
      </w:tr>
    </w:tbl>
    <w:p>
      <w:pPr>
        <w:jc w:val="left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